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71" w:rsidRDefault="00097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DZIECI ZAKWALIFIKOWANYCH </w:t>
      </w:r>
    </w:p>
    <w:p w:rsidR="00097E62" w:rsidRDefault="00097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Publicznego Przedszkola „Tik-Tak” w Straszynie </w:t>
      </w:r>
    </w:p>
    <w:p w:rsidR="00097E62" w:rsidRDefault="00097E62">
      <w:pPr>
        <w:rPr>
          <w:b/>
          <w:sz w:val="28"/>
          <w:szCs w:val="28"/>
        </w:rPr>
      </w:pPr>
      <w:r w:rsidRPr="00097E62">
        <w:rPr>
          <w:b/>
          <w:sz w:val="44"/>
          <w:szCs w:val="44"/>
        </w:rPr>
        <w:t xml:space="preserve">rocznik 2017 </w:t>
      </w:r>
    </w:p>
    <w:p w:rsidR="00097E62" w:rsidRDefault="00097E62" w:rsidP="00097E62">
      <w:pPr>
        <w:jc w:val="left"/>
        <w:rPr>
          <w:b/>
          <w:sz w:val="28"/>
          <w:szCs w:val="28"/>
        </w:rPr>
      </w:pPr>
    </w:p>
    <w:p w:rsidR="00097E62" w:rsidRDefault="00097E62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Bielecki Leon</w:t>
      </w:r>
    </w:p>
    <w:p w:rsidR="00097E62" w:rsidRDefault="00097E62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Cykota Tymon</w:t>
      </w:r>
    </w:p>
    <w:p w:rsidR="00097E62" w:rsidRDefault="00097E62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 Gazda Natalia</w:t>
      </w:r>
    </w:p>
    <w:p w:rsidR="00097E62" w:rsidRDefault="00097E62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Góralski Konstanty </w:t>
      </w:r>
    </w:p>
    <w:p w:rsidR="00097E62" w:rsidRDefault="00097E62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5. Hoffman Adam</w:t>
      </w:r>
    </w:p>
    <w:p w:rsidR="00097E62" w:rsidRDefault="00097E62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6. Jadczuk Franciszek</w:t>
      </w:r>
    </w:p>
    <w:p w:rsidR="00AF6A09" w:rsidRDefault="00A6177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36EAC">
        <w:rPr>
          <w:b/>
          <w:sz w:val="28"/>
          <w:szCs w:val="28"/>
        </w:rPr>
        <w:t>Kolka Kinga</w:t>
      </w:r>
    </w:p>
    <w:p w:rsidR="00A6177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736EAC">
        <w:rPr>
          <w:b/>
          <w:sz w:val="28"/>
          <w:szCs w:val="28"/>
        </w:rPr>
        <w:t>Mierzwa Szymon</w:t>
      </w:r>
    </w:p>
    <w:p w:rsidR="00A6177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61779">
        <w:rPr>
          <w:b/>
          <w:sz w:val="28"/>
          <w:szCs w:val="28"/>
        </w:rPr>
        <w:t xml:space="preserve">. </w:t>
      </w:r>
      <w:r w:rsidR="00736EAC">
        <w:rPr>
          <w:b/>
          <w:sz w:val="28"/>
          <w:szCs w:val="28"/>
        </w:rPr>
        <w:t>Minkiewicz Szymon</w:t>
      </w:r>
    </w:p>
    <w:p w:rsidR="00A6177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61779">
        <w:rPr>
          <w:b/>
          <w:sz w:val="28"/>
          <w:szCs w:val="28"/>
        </w:rPr>
        <w:t xml:space="preserve">. </w:t>
      </w:r>
      <w:r w:rsidR="00736EAC">
        <w:rPr>
          <w:b/>
          <w:sz w:val="28"/>
          <w:szCs w:val="28"/>
        </w:rPr>
        <w:t>Nowacki Grzegorz</w:t>
      </w:r>
    </w:p>
    <w:p w:rsidR="00A6177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61779">
        <w:rPr>
          <w:b/>
          <w:sz w:val="28"/>
          <w:szCs w:val="28"/>
        </w:rPr>
        <w:t xml:space="preserve">. </w:t>
      </w:r>
      <w:r w:rsidR="00736EAC">
        <w:rPr>
          <w:b/>
          <w:sz w:val="28"/>
          <w:szCs w:val="28"/>
        </w:rPr>
        <w:t>Skrzypiński Igor</w:t>
      </w:r>
    </w:p>
    <w:p w:rsidR="00AF6A0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736EAC">
        <w:rPr>
          <w:b/>
          <w:sz w:val="28"/>
          <w:szCs w:val="28"/>
        </w:rPr>
        <w:t>Stanny Leon</w:t>
      </w:r>
    </w:p>
    <w:p w:rsidR="00AF6A0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736EAC">
        <w:rPr>
          <w:b/>
          <w:sz w:val="28"/>
          <w:szCs w:val="28"/>
        </w:rPr>
        <w:t>Sulowski Stanisław</w:t>
      </w:r>
    </w:p>
    <w:p w:rsidR="00AF6A0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736EAC" w:rsidRPr="00736EAC">
        <w:rPr>
          <w:b/>
          <w:sz w:val="28"/>
          <w:szCs w:val="28"/>
        </w:rPr>
        <w:t xml:space="preserve"> </w:t>
      </w:r>
      <w:r w:rsidR="00736EAC">
        <w:rPr>
          <w:b/>
          <w:sz w:val="28"/>
          <w:szCs w:val="28"/>
        </w:rPr>
        <w:t>Szczodrowski Maksymilian</w:t>
      </w:r>
    </w:p>
    <w:p w:rsidR="00AF6A0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736EAC">
        <w:rPr>
          <w:b/>
          <w:sz w:val="28"/>
          <w:szCs w:val="28"/>
        </w:rPr>
        <w:t>Świtała Alicja</w:t>
      </w:r>
    </w:p>
    <w:p w:rsidR="00AF6A0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736EAC">
        <w:rPr>
          <w:b/>
          <w:sz w:val="28"/>
          <w:szCs w:val="28"/>
        </w:rPr>
        <w:t>Wajda Maria</w:t>
      </w:r>
    </w:p>
    <w:p w:rsidR="00AF6A09" w:rsidRDefault="00AF6A09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736EAC">
        <w:rPr>
          <w:b/>
          <w:sz w:val="28"/>
          <w:szCs w:val="28"/>
        </w:rPr>
        <w:t>Zielonkowski Jan</w:t>
      </w:r>
    </w:p>
    <w:p w:rsidR="00AF6A09" w:rsidRDefault="00AF6A09" w:rsidP="00097E62">
      <w:pPr>
        <w:jc w:val="left"/>
        <w:rPr>
          <w:b/>
          <w:sz w:val="28"/>
          <w:szCs w:val="28"/>
        </w:rPr>
      </w:pPr>
    </w:p>
    <w:p w:rsidR="00AF6A09" w:rsidRDefault="00112D3D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Prosimy Państwa o dostarczenie w terminie </w:t>
      </w:r>
      <w:r w:rsidRPr="00112D3D">
        <w:rPr>
          <w:b/>
          <w:sz w:val="28"/>
          <w:szCs w:val="28"/>
          <w:u w:val="single"/>
        </w:rPr>
        <w:t>do 22 kwietnia / czwartek /</w:t>
      </w:r>
      <w:r>
        <w:rPr>
          <w:b/>
          <w:sz w:val="28"/>
          <w:szCs w:val="28"/>
        </w:rPr>
        <w:t xml:space="preserve"> </w:t>
      </w:r>
      <w:r w:rsidRPr="00112D3D">
        <w:rPr>
          <w:b/>
          <w:color w:val="FF0000"/>
          <w:sz w:val="28"/>
          <w:szCs w:val="28"/>
        </w:rPr>
        <w:t xml:space="preserve">oświadczenia woli! </w:t>
      </w: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 xml:space="preserve">/ </w:t>
      </w:r>
      <w:r>
        <w:rPr>
          <w:b/>
          <w:i/>
          <w:sz w:val="24"/>
          <w:szCs w:val="24"/>
        </w:rPr>
        <w:t>druk oświadczenia znajduje się na stronie przedszkola                         w zakładce: Rekrutacja /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Brak oświadczenia świadczy o rezygnacji z przyjęcia do naszej placówki.</w:t>
      </w:r>
    </w:p>
    <w:p w:rsidR="00112D3D" w:rsidRPr="00097E62" w:rsidRDefault="00112D3D" w:rsidP="00097E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Ostateczna lista dzieci przyjętych zostanie podana 23 kwietnia br.                       do godz. 14.00</w:t>
      </w:r>
    </w:p>
    <w:sectPr w:rsidR="00112D3D" w:rsidRPr="00097E62" w:rsidSect="002316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47" w:rsidRDefault="00A54547" w:rsidP="00701E14">
      <w:pPr>
        <w:spacing w:before="0" w:after="0" w:line="240" w:lineRule="auto"/>
      </w:pPr>
      <w:r>
        <w:separator/>
      </w:r>
    </w:p>
  </w:endnote>
  <w:endnote w:type="continuationSeparator" w:id="1">
    <w:p w:rsidR="00A54547" w:rsidRDefault="00A54547" w:rsidP="00701E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14" w:rsidRDefault="00701E14" w:rsidP="00112D3D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47" w:rsidRDefault="00A54547" w:rsidP="00701E14">
      <w:pPr>
        <w:spacing w:before="0" w:after="0" w:line="240" w:lineRule="auto"/>
      </w:pPr>
      <w:r>
        <w:separator/>
      </w:r>
    </w:p>
  </w:footnote>
  <w:footnote w:type="continuationSeparator" w:id="1">
    <w:p w:rsidR="00A54547" w:rsidRDefault="00A54547" w:rsidP="00701E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62"/>
    <w:rsid w:val="00097E62"/>
    <w:rsid w:val="00112D3D"/>
    <w:rsid w:val="00231671"/>
    <w:rsid w:val="0059131D"/>
    <w:rsid w:val="005F5C2D"/>
    <w:rsid w:val="00701E14"/>
    <w:rsid w:val="00736EAC"/>
    <w:rsid w:val="00766D14"/>
    <w:rsid w:val="008B1DB0"/>
    <w:rsid w:val="008D2F0F"/>
    <w:rsid w:val="00A54547"/>
    <w:rsid w:val="00A61779"/>
    <w:rsid w:val="00AF6A09"/>
    <w:rsid w:val="00BE2ADE"/>
    <w:rsid w:val="00C11D22"/>
    <w:rsid w:val="00E8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1E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E14"/>
  </w:style>
  <w:style w:type="paragraph" w:styleId="Stopka">
    <w:name w:val="footer"/>
    <w:basedOn w:val="Normalny"/>
    <w:link w:val="StopkaZnak"/>
    <w:uiPriority w:val="99"/>
    <w:semiHidden/>
    <w:unhideWhenUsed/>
    <w:rsid w:val="00701E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2021-04-12T07:31:00Z</cp:lastPrinted>
  <dcterms:created xsi:type="dcterms:W3CDTF">2021-04-09T07:38:00Z</dcterms:created>
  <dcterms:modified xsi:type="dcterms:W3CDTF">2021-04-12T07:32:00Z</dcterms:modified>
</cp:coreProperties>
</file>